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杭银理财幸福99丰裕固收（混合估值）762天23183期理财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杭银理财幸福99丰裕固收（混合估值）762天23183期理财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FYG23183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Z7002223000263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2023年10月19日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2025年11月19日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505,531,209.38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101.48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505,531,209.38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476,903,851.00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1.0600</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丰裕固收23183期B款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120,446,798.66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丰裕固收23183期C款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350,753,652.51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1.0607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1.0607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34,330,758.21</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丰裕固收23183期B款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丰裕固收23183期C款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66.41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66.41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32.20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32.20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165,172,566.00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42,514,607.12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23袍江经开PPN002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42,208,088.22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31,367,400.41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24金华融盛MTN004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30,525,189.04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23华夏银行债04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20,530,637.26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23莫干山MTN001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20,483,946.30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21象港开发PPN002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20,281,721.37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22天目01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20,257,344.07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22余姚高铁PPN001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20,208,599.66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165,172,566.00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476,903,851.00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476,903,851.00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杭银理财幸福99丰裕固收23183期理财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3301040160015309811-5123183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