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杭银理财幸福99丰裕固收23072期791天理财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杭银理财幸福99丰裕固收23072期791天理财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Z7002223000081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2023年4月20日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2025年6月19日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4.25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1,103,752,455.08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132.96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1,103,752,455.08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1,016,974,024.00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1.0853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1.0853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丰裕固收23072期A款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FYG23072A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1.0848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1.0848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948,883,547.44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丰裕固收23072期D款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FYG23072D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1.0887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1.0887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154,868,907.64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丰裕固收23072期A款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4.35</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丰裕固收23072期D款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4.55</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79.51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79.51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20.42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101,894,805.48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23德清中创PPN001(项目收益)</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93,492,997.03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22六合经开PPN001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92,646,028.54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22空港兴城PPN001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82,215,484.96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73,428,278.77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73,295,180.00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23仪建02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72,838,257.83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22淮安城资PPN001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66,770,869.36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20鑫华农业PPN001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63,269,880.24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22安投01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61,997,174.90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5.62</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345,115,675.34</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31.27</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宣城高新投资发展有限公司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101,894,805.48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淮安高新控股有限公司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73,428,278.77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2025-06-11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73,295,180.00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50,981,797.26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1,016,974,024.00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1,016,974,024.00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杭银理财幸福99丰裕固收23072期理财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3301040160015309811-5123072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