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幸福99丰裕固收762天24041期理财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幸福99丰裕固收762天24041期理财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FYG24041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Z7002224000052</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2024年2月29日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2026年4月1日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3.75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1,159,713,796.73</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103.87</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1,159,713,796.73</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1,112,884,698.00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1.0421</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1.0421</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丰裕固收24041期A款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FYG24041A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1.0403</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1.0403</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111,125,165.65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丰裕固收24041期B款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FYG24041B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1.0431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1.0431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318,638,939.56</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丰裕固收24041期C款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FYG24041C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1.0420</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1.0420</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669,132,460.25</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丰裕固收24041期D款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FYG24041D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1.0409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60,817,231.27</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丰裕固收24041期A款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2.93</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3.30</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3.71</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3.91</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3.71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丰裕固收24041期B款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3.27</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3.97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丰裕固收24041期C款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3.16</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3.45</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4.06</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丰裕固收24041期D款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3.05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3.38</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3.77</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3.97</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3.77</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0.15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0.46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0.46</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0.89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33.38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42.68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44.19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2.82</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11.31</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63.64</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粤财信托·常华36号宣城城建信托贷款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253,781,694.51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21.88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光大信托-路桥国发信托贷款2401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110,043,076.04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9.49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光信·光鑫·江南祥瑞15号兰溪兰创信托计划</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95,083,771.00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8.20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光大信托·浙兴34号新昌交通信托计划-2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81,079,209.96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6.99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23锡藕02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63,280,987.40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5.46</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24金华融盛MTN005</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50,404,877.40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4.35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21柯城01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41,507,347.94</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3.58</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申万菱信安泰瑞利中短债债券型证券投资基金A</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34,014,232.52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2.93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23阳江02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31,635,453.29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2.73</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24邯郸建投PPN001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30,906,906.99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2.67</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42,002,853.70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3.62</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兰溪市兰创投资集团有限公司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光信·光鑫·江南祥瑞15号兰溪兰创信托计划</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2026-03-09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95,083,771.00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台州市路桥国有资产发展集团有限公司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光大信托-路桥国发信托贷款2401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2026-03-20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110,043,076.04</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宣城市城市建设集团有限公司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粤财信托·常华36号宣城城建信托贷款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2026-03-15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253,781,694.51</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新昌县交通投资集团有限公司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光大信托·浙兴34号新昌交通信托计划-2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2026-03-20</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81,079,209.96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1,112,884,698.00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1,112,884,698.00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幸福99丰裕固收762天24041期理财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3301040160015309811-5124041</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